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4715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03FA4" w:rsidRDefault="00C0262D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FA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471500" w:rsidRDefault="00C0262D" w:rsidP="00471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FA4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 13» </w:t>
            </w:r>
            <w:proofErr w:type="spellStart"/>
            <w:r w:rsidRPr="00F03FA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F03FA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  <w:p w:rsidR="00471500" w:rsidRPr="00471500" w:rsidRDefault="00471500" w:rsidP="005469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03FA4" w:rsidRPr="00C0262D" w:rsidRDefault="00F03FA4" w:rsidP="005469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3FA4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5562600" cy="2971800"/>
                  <wp:effectExtent l="0" t="0" r="0" b="0"/>
                  <wp:docPr id="1" name="Рисунок 1" descr="C:\Users\1\Downloads\IMG-20221130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21130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7555" cy="298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323B26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gramStart"/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 УЧРЕЖДЕНИЯ</w:t>
            </w:r>
            <w:proofErr w:type="gramEnd"/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A5CDE" w:rsidRDefault="00C0262D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  <w:r w:rsidR="0096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0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6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1CA">
              <w:rPr>
                <w:rFonts w:ascii="Times New Roman" w:hAnsi="Times New Roman" w:cs="Times New Roman"/>
                <w:sz w:val="24"/>
                <w:szCs w:val="24"/>
              </w:rPr>
              <w:t>восьмилетняя</w:t>
            </w:r>
            <w:r w:rsidR="00D7701F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13</w:t>
            </w:r>
            <w:r w:rsidR="000A6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1CA">
              <w:rPr>
                <w:rFonts w:ascii="Times New Roman" w:hAnsi="Times New Roman" w:cs="Times New Roman"/>
                <w:sz w:val="24"/>
                <w:szCs w:val="24"/>
              </w:rPr>
              <w:t>г.Аль</w:t>
            </w:r>
            <w:r w:rsidR="009E2CB9">
              <w:rPr>
                <w:rFonts w:ascii="Times New Roman" w:hAnsi="Times New Roman" w:cs="Times New Roman"/>
                <w:sz w:val="24"/>
                <w:szCs w:val="24"/>
              </w:rPr>
              <w:t>метьевска</w:t>
            </w:r>
            <w:proofErr w:type="spellEnd"/>
          </w:p>
          <w:p w:rsidR="009E2CB9" w:rsidRPr="00D7701F" w:rsidRDefault="009E2CB9" w:rsidP="005469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A5CDE" w:rsidRPr="00323B26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6A1F70" w:rsidRDefault="0092640B" w:rsidP="00C27F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FA4" w:rsidRPr="006A1F70" w:rsidRDefault="0096317F" w:rsidP="00963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ХРОНОЛОГИЯ СТАНОВЛЕНИЯ</w:t>
            </w:r>
          </w:p>
          <w:p w:rsidR="0096317F" w:rsidRPr="006A1F70" w:rsidRDefault="0096317F" w:rsidP="00963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6317F" w:rsidRPr="006A1F70" w:rsidRDefault="0096317F" w:rsidP="00963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A1F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 бюджетное</w:t>
            </w:r>
            <w:proofErr w:type="gramEnd"/>
            <w:r w:rsidRPr="006A1F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учреждение «Средняя общеобразовательная школа №13» </w:t>
            </w:r>
            <w:proofErr w:type="spellStart"/>
            <w:r w:rsidRPr="006A1F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г.Альметьевска</w:t>
            </w:r>
            <w:proofErr w:type="spellEnd"/>
            <w:r w:rsidRPr="006A1F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Республики Татарстан</w:t>
            </w:r>
          </w:p>
          <w:p w:rsidR="00D7701F" w:rsidRPr="006A1F70" w:rsidRDefault="00D7701F" w:rsidP="009631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основана в 1962 году.  Школа помещалась в 4-х этажном доме по улице Ленина. В 1974 году решением Исполкома Альметьевского Горсовета отводит участок </w:t>
            </w:r>
            <w:smartTag w:uri="urn:schemas-microsoft-com:office:smarttags" w:element="metricconverter">
              <w:smartTagPr>
                <w:attr w:name="ProductID" w:val="2,46 га"/>
              </w:smartTagPr>
              <w:r w:rsidRPr="006A1F7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2,46 га</w:t>
              </w:r>
            </w:smartTag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квартале №65 и начинается строительство школы.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Новое здание сдано в 1976 году. В настоящее время школа расположена на улице Чернышевского, 44а. 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0561B5" wp14:editId="19825D7C">
                  <wp:extent cx="5924550" cy="2976010"/>
                  <wp:effectExtent l="0" t="0" r="0" b="0"/>
                  <wp:docPr id="4" name="Рисунок 1" descr="C:\Documents and Settings\Дима\Рабочий стол\Школьная жизнь\IMG_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Дима\Рабочий стол\Школьная жизнь\IMG_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304" cy="2980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Здание построено по индивидуальному проекту, имеет центральное отопление, </w:t>
            </w:r>
            <w:proofErr w:type="spellStart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люминисцентное</w:t>
            </w:r>
            <w:proofErr w:type="spellEnd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освещение, холодное водоснабжение, канализацию. В школе хорошо оборудованы кабинеты по всем предметам учебного плана, актовый зал. Библиотека имеет в своем фонде более 20 тысяч учебников и 16 тысяч книг и брошюр. Функционируют 2 спортивных зала, столовая на 126 посадочных мест, медицинский кабинет. На территории школы есть футбольное поле, игровые площадки, которые оборудованы соответствующими тренажерами.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Характеристика окружающей среды.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расположена на </w:t>
            </w:r>
            <w:proofErr w:type="spellStart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западе города Альметьевск (90% детей живут в домах с удобствами, 10% в малообеспеченных). Большинство составляют семьи с двумя детьми, многодетных – 3, неблагополучных – 8. Два ребенка находятся под опекой, детей из неполных семей – 86, из детского дома – 3 человека.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социальному составу – родители в основном рабочие и служащие.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находится на территории ТОСМС – 17. При нём работает подростковый клуб «Ротор», основанной задачей которого является организация досуга детей в свободное от школьных занятий время.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микрорайона работает крытый футбольный манеж, стадион «АЛНАС», учащиеся имеют возможность посещать спортивные секции в школе и вблизи со своим домом, развиваясь в физическом плане.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Возможности культурно – спортивных центров школа использует при организации внеклассной и внешкольной работы.</w:t>
            </w:r>
          </w:p>
          <w:p w:rsidR="0096317F" w:rsidRPr="006A1F70" w:rsidRDefault="0096317F" w:rsidP="009631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Таким образом, воспитательная система школы ориентируется на воспитательный потенциал окружающей школу социальной среды.</w:t>
            </w:r>
          </w:p>
          <w:p w:rsidR="0096317F" w:rsidRPr="006A1F70" w:rsidRDefault="0096317F" w:rsidP="00D770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F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Миссия школы</w:t>
            </w: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воспитание человека как </w:t>
            </w:r>
            <w:proofErr w:type="spellStart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первоценности</w:t>
            </w:r>
            <w:proofErr w:type="spellEnd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мира, способного определять верные жизненные ориентиры и </w:t>
            </w:r>
            <w:proofErr w:type="spellStart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самореализовывать</w:t>
            </w:r>
            <w:proofErr w:type="spellEnd"/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себя в обществе.</w:t>
            </w:r>
          </w:p>
          <w:p w:rsidR="006A1F70" w:rsidRDefault="006A1F70" w:rsidP="000A61C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96317F" w:rsidRPr="006A1F70" w:rsidRDefault="0096317F" w:rsidP="009631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A1F7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Директора МБОУ “СОШ № 13” </w:t>
            </w:r>
            <w:r w:rsidR="006A1F7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г.Альметьевска</w:t>
            </w:r>
          </w:p>
          <w:p w:rsidR="0096317F" w:rsidRPr="006A1F70" w:rsidRDefault="0096317F" w:rsidP="0096317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tbl>
            <w:tblPr>
              <w:tblW w:w="99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2379"/>
              <w:gridCol w:w="1417"/>
              <w:gridCol w:w="5728"/>
            </w:tblGrid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№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Ф.И.О. (полностью)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Годы работы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Краткая биография</w:t>
                  </w:r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Чернышев Николай Васильевич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1963-1973гг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Служил во Владивостоке, работал заместителем начальника Тихоокеанского флота. Награжден 15-ю медалями за безупречную службу. Чемпион по боксу Тихоокеанского флота.Отличник народного образования.Организовал школу с продленным днем обучения.</w:t>
                  </w:r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Базаров Леонид Федорович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1973-1983гг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На протяжении всех этих лет школа считалась одной из лучших в городе.</w:t>
                  </w:r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3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Малеев Виктор Аполонович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1984-1987гг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При нем большое внимание уделялось физическому воспитанию детей. Школа стала считаться спортивной. Более 700 учащихся посещали спортивные секции.</w:t>
                  </w:r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4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Илюшкин Людвиг Васильевич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1987-1990гг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D7701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При нем </w:t>
                  </w:r>
                  <w:r w:rsidR="0096317F"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работа по спортивному направлению была продолжена. Переведен директором дворца спорта “Юбилейный”. </w:t>
                  </w:r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5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Писарев Анатолий Николаевич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1990-1997гг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Благодаря усилиям директора и педколлектива школа получила статус общеобразовательной школы.</w:t>
                  </w:r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6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Голикова Анна Анатольевна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1997-2005гг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4C25" w:rsidRDefault="0096317F" w:rsidP="00D24C25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В 1968г. окончила ЕГПИ по специальности “Английский язык”. </w:t>
                  </w:r>
                </w:p>
                <w:p w:rsidR="00D24C25" w:rsidRPr="00D24C25" w:rsidRDefault="00D24C25" w:rsidP="00D24C25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D24C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Ветеран труда</w:t>
                  </w:r>
                </w:p>
                <w:p w:rsidR="00D24C25" w:rsidRDefault="00D24C25" w:rsidP="00D24C25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D24C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Нагрудный знак «Почетный работник образования», 2001</w:t>
                  </w:r>
                </w:p>
                <w:p w:rsidR="00D24C25" w:rsidRPr="00D24C25" w:rsidRDefault="00D24C25" w:rsidP="00D24C25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D24C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Меда́ль «За заслу́ги в проведе́нии Всерос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си́йской пе́реписи населе́ния», 2003</w:t>
                  </w:r>
                </w:p>
                <w:p w:rsidR="00D24C25" w:rsidRPr="00D24C25" w:rsidRDefault="00D24C25" w:rsidP="00D24C25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D24C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Мед. «100 лет образования ТАССР, 2020</w:t>
                  </w:r>
                </w:p>
                <w:p w:rsidR="0096317F" w:rsidRPr="006A1F70" w:rsidRDefault="00D24C25" w:rsidP="00D24C25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D24C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Мед. «За заслуги в ветеранском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 движении», 2022</w:t>
                  </w:r>
                  <w:bookmarkStart w:id="0" w:name="_GoBack"/>
                  <w:bookmarkEnd w:id="0"/>
                </w:p>
              </w:tc>
            </w:tr>
            <w:tr w:rsidR="0096317F" w:rsidRPr="006A1F70" w:rsidTr="00D7701F">
              <w:tc>
                <w:tcPr>
                  <w:tcW w:w="4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7</w:t>
                  </w:r>
                </w:p>
              </w:tc>
              <w:tc>
                <w:tcPr>
                  <w:tcW w:w="2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Азизова Галсиня Надершановна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6317F" w:rsidRPr="006A1F70" w:rsidRDefault="0096317F" w:rsidP="00963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С 2005г.  по настоящее время</w:t>
                  </w:r>
                </w:p>
              </w:tc>
              <w:tc>
                <w:tcPr>
                  <w:tcW w:w="5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317F" w:rsidRPr="006A1F70" w:rsidRDefault="0096317F" w:rsidP="0096317F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tabs>
                      <w:tab w:val="left" w:pos="49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В 1985г. окончила Куйбышевский ГПИ по специальности “Русский язык и литература”. </w:t>
                  </w: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Почетная грамота Администрации Альметьевского муниципального района, 2000год; </w:t>
                  </w:r>
                </w:p>
                <w:p w:rsidR="0096317F" w:rsidRPr="006A1F70" w:rsidRDefault="0096317F" w:rsidP="0096317F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tabs>
                      <w:tab w:val="left" w:pos="49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Почетная грамота Министерства Образования и Науки Республики Татарстан, 2009год, нагрудный знак «За заслуги в образовании», 2013 год, Почетная грамота Министерства Просвещения Российской Федерации, 2019год. Большое внимание уделяется оздоровлению детей. Учреждение получило статус «Школа, содействующая здоровью серебряного уровня». </w:t>
                  </w:r>
                </w:p>
              </w:tc>
            </w:tr>
          </w:tbl>
          <w:p w:rsidR="003A5CDE" w:rsidRPr="006A1F70" w:rsidRDefault="003A5CDE" w:rsidP="00A63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323B26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1F70" w:rsidRDefault="006A1F70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26" w:rsidRPr="00AC17A0" w:rsidRDefault="00EB2126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УЧИТЕЛЯ:</w:t>
            </w:r>
          </w:p>
          <w:p w:rsidR="00EB2126" w:rsidRPr="00AC17A0" w:rsidRDefault="00EB2126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Имеющие ГОСУДАРСТВЕННЫЕ </w:t>
            </w:r>
            <w:proofErr w:type="gram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НАГРАДЫ  РТ</w:t>
            </w:r>
            <w:proofErr w:type="gram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B2126" w:rsidRPr="00AC17A0" w:rsidRDefault="00EB2126" w:rsidP="00AC17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EB2126" w:rsidRPr="00AC17A0" w:rsidTr="00D12E39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2126" w:rsidRPr="00AC17A0" w:rsidRDefault="00EB2126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2126" w:rsidRPr="00AC17A0" w:rsidRDefault="00EB2126" w:rsidP="00AC17A0">
                  <w:pPr>
                    <w:contextualSpacing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EB2126" w:rsidRPr="00AC17A0" w:rsidRDefault="00EB2126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EB2126" w:rsidRPr="00AC17A0" w:rsidRDefault="00EB2126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EB2126" w:rsidRPr="00AC17A0" w:rsidTr="001A68D9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2126" w:rsidRPr="00AC17A0" w:rsidRDefault="00EB2126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B2126" w:rsidRPr="00AC17A0" w:rsidRDefault="005A4E10" w:rsidP="00AC17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="00EB2126"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EB2126" w:rsidRPr="00AC17A0" w:rsidRDefault="00EB2126" w:rsidP="00AC17A0">
                  <w:pPr>
                    <w:jc w:val="both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2126" w:rsidRPr="00AC17A0" w:rsidRDefault="00EB2126" w:rsidP="00AC17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Нугайбекова</w:t>
                  </w:r>
                  <w:proofErr w:type="spellEnd"/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Айгуль</w:t>
                  </w:r>
                  <w:proofErr w:type="spellEnd"/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Гыймаделисламовна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B2126" w:rsidRPr="00AC17A0" w:rsidRDefault="005A4E10" w:rsidP="00AC17A0">
                  <w:pPr>
                    <w:contextualSpacing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1998</w:t>
                  </w:r>
                </w:p>
              </w:tc>
            </w:tr>
          </w:tbl>
          <w:p w:rsidR="007E3C61" w:rsidRPr="00AC17A0" w:rsidRDefault="007E3C61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BDB" w:rsidRPr="00AC17A0" w:rsidRDefault="00E72BDB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УЧИТЕЛЯ:</w:t>
            </w:r>
          </w:p>
          <w:p w:rsidR="00E72BDB" w:rsidRPr="00AC17A0" w:rsidRDefault="00E72BDB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Имеющие</w:t>
            </w:r>
            <w:r w:rsidRPr="00AC17A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E72BDB" w:rsidRPr="00AC17A0" w:rsidRDefault="00E72BDB" w:rsidP="00AC17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tbl>
            <w:tblPr>
              <w:tblStyle w:val="a3"/>
              <w:tblW w:w="9632" w:type="dxa"/>
              <w:tblInd w:w="58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E72BDB" w:rsidRPr="00AC17A0" w:rsidTr="006A1F7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AC17A0" w:rsidRDefault="00E72BDB" w:rsidP="006A1F70">
                  <w:pPr>
                    <w:ind w:left="-15" w:hanging="1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AC17A0" w:rsidRDefault="00E72BDB" w:rsidP="00AC17A0">
                  <w:pPr>
                    <w:contextualSpacing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E72BDB" w:rsidRPr="006A1F70" w:rsidRDefault="00E72BDB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E72BDB" w:rsidRPr="006A1F70" w:rsidRDefault="00E72BDB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E72BDB" w:rsidRPr="00AC17A0" w:rsidTr="006A1F7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6A1F70" w:rsidRDefault="006A1F70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6A1F7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AC17A0" w:rsidRDefault="00E72BDB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12.Нагрудный знак «Почетный работник воспитания и просвещения РФ»</w:t>
                  </w:r>
                </w:p>
              </w:tc>
              <w:tc>
                <w:tcPr>
                  <w:tcW w:w="2977" w:type="dxa"/>
                </w:tcPr>
                <w:p w:rsidR="00E72BDB" w:rsidRPr="00AC17A0" w:rsidRDefault="00EB2126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Голикова Анна Анатольевна</w:t>
                  </w:r>
                </w:p>
              </w:tc>
              <w:tc>
                <w:tcPr>
                  <w:tcW w:w="1559" w:type="dxa"/>
                </w:tcPr>
                <w:p w:rsidR="00E72BDB" w:rsidRPr="00AC17A0" w:rsidRDefault="00EB2126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2001</w:t>
                  </w:r>
                </w:p>
              </w:tc>
            </w:tr>
            <w:tr w:rsidR="005A4E10" w:rsidRPr="00AC17A0" w:rsidTr="006A1F7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4E10" w:rsidRPr="006A1F70" w:rsidRDefault="005A4E10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A4E10" w:rsidRPr="005A4E10" w:rsidRDefault="005A4E10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5A4E10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15.Почетная грамота МО (</w:t>
                  </w:r>
                  <w:proofErr w:type="spellStart"/>
                  <w:r w:rsidRPr="005A4E10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МОиН</w:t>
                  </w:r>
                  <w:proofErr w:type="spellEnd"/>
                  <w:r w:rsidRPr="005A4E10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5A4E10" w:rsidRPr="00AC17A0" w:rsidRDefault="005A4E10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Соколова Антонина Ивановна</w:t>
                  </w:r>
                </w:p>
              </w:tc>
              <w:tc>
                <w:tcPr>
                  <w:tcW w:w="1559" w:type="dxa"/>
                </w:tcPr>
                <w:p w:rsidR="005A4E10" w:rsidRPr="005A4E10" w:rsidRDefault="005A4E10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2005</w:t>
                  </w:r>
                </w:p>
              </w:tc>
            </w:tr>
            <w:tr w:rsidR="00E72BDB" w:rsidRPr="00AC17A0" w:rsidTr="006A1F7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6A1F70" w:rsidRDefault="005A4E10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AC17A0" w:rsidRDefault="00E72BDB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E72BDB" w:rsidRPr="00AC17A0" w:rsidRDefault="00E72BDB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Азизова </w:t>
                  </w:r>
                  <w:proofErr w:type="spellStart"/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Галсиня</w:t>
                  </w:r>
                  <w:proofErr w:type="spellEnd"/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Надершановна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72BDB" w:rsidRPr="00AC17A0" w:rsidRDefault="00E72BDB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2013</w:t>
                  </w:r>
                </w:p>
              </w:tc>
            </w:tr>
            <w:tr w:rsidR="00E72BDB" w:rsidRPr="00AC17A0" w:rsidTr="006A1F7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6A1F70" w:rsidRDefault="005A4E10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2BDB" w:rsidRPr="00AC17A0" w:rsidRDefault="00386397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15.Почетная грамота Министерства просвещение</w:t>
                  </w:r>
                  <w:r w:rsidR="00E72BDB" w:rsidRPr="00AC17A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РФ</w:t>
                  </w:r>
                </w:p>
              </w:tc>
              <w:tc>
                <w:tcPr>
                  <w:tcW w:w="2977" w:type="dxa"/>
                </w:tcPr>
                <w:p w:rsidR="00E72BDB" w:rsidRPr="00AC17A0" w:rsidRDefault="00386397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Азизова </w:t>
                  </w:r>
                  <w:proofErr w:type="spellStart"/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Галсиня</w:t>
                  </w:r>
                  <w:proofErr w:type="spellEnd"/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Надершановна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E72BDB" w:rsidRPr="00AC17A0" w:rsidRDefault="00386397" w:rsidP="00AC17A0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</w:p>
              </w:tc>
            </w:tr>
          </w:tbl>
          <w:p w:rsidR="00E72BDB" w:rsidRPr="00AC17A0" w:rsidRDefault="00E72BDB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7760D" w:rsidRPr="00AC17A0" w:rsidRDefault="0027760D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27760D" w:rsidRPr="00AC17A0" w:rsidTr="009777C2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Ф.И.О.</w:t>
                  </w:r>
                </w:p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Представителя династии-работника</w:t>
                  </w:r>
                </w:p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spellStart"/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Стаж работы по профессии (в РТ),</w:t>
                  </w:r>
                </w:p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Общий педагогический стаж членов династии</w:t>
                  </w:r>
                </w:p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Награды и звания, ПРЕДСТАВИТЕЛЯ династии</w:t>
                  </w:r>
                </w:p>
                <w:p w:rsidR="0027760D" w:rsidRPr="00AC17A0" w:rsidRDefault="0027760D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07C74" w:rsidRPr="00AC17A0" w:rsidTr="0064286C">
              <w:tc>
                <w:tcPr>
                  <w:tcW w:w="1973" w:type="dxa"/>
                </w:tcPr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династии</w:t>
                  </w:r>
                </w:p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Соколовых</w:t>
                  </w:r>
                </w:p>
                <w:p w:rsidR="00A95C9A" w:rsidRPr="00AC17A0" w:rsidRDefault="00007C74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Соколова Антонина </w:t>
                  </w:r>
                </w:p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Ивановна</w:t>
                  </w:r>
                </w:p>
              </w:tc>
              <w:tc>
                <w:tcPr>
                  <w:tcW w:w="1973" w:type="dxa"/>
                </w:tcPr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математики-</w:t>
                  </w:r>
                </w:p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лет</w:t>
                  </w:r>
                </w:p>
              </w:tc>
              <w:tc>
                <w:tcPr>
                  <w:tcW w:w="1778" w:type="dxa"/>
                </w:tcPr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дочь</w:t>
                  </w:r>
                </w:p>
              </w:tc>
              <w:tc>
                <w:tcPr>
                  <w:tcW w:w="1701" w:type="dxa"/>
                </w:tcPr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17A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215 лет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C74" w:rsidRPr="00AC17A0" w:rsidRDefault="00007C74" w:rsidP="00AC17A0">
                  <w:pPr>
                    <w:contextualSpacing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C17A0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3.Почетная грамота Республики Татарстан</w:t>
                  </w:r>
                </w:p>
              </w:tc>
            </w:tr>
          </w:tbl>
          <w:p w:rsidR="00A95C9A" w:rsidRPr="00AC17A0" w:rsidRDefault="00A95C9A" w:rsidP="00AC17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Да пребудет священно на всех языках</w:t>
            </w:r>
          </w:p>
          <w:p w:rsidR="00A95C9A" w:rsidRPr="00AC17A0" w:rsidRDefault="00A95C9A" w:rsidP="00AC17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Твое гордое </w:t>
            </w:r>
            <w:proofErr w:type="gram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имя  УЧИТЕЛЬ</w:t>
            </w:r>
            <w:proofErr w:type="gram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           Есть такие учительские семьи, в которых профессия учителя передается из поколения в поколение. Профессия учителя – это не просто работа, это призвание. Учительство не труд, а отреченье, умение </w:t>
            </w:r>
            <w:proofErr w:type="gram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всего  себя</w:t>
            </w:r>
            <w:proofErr w:type="gram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отдать. Уйти на долгий подвиг и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мученья и в</w:t>
            </w:r>
            <w:r w:rsidR="005A4E10">
              <w:rPr>
                <w:rFonts w:ascii="Times New Roman" w:hAnsi="Times New Roman" w:cs="Times New Roman"/>
                <w:sz w:val="28"/>
                <w:szCs w:val="28"/>
              </w:rPr>
              <w:t xml:space="preserve"> этом видеть свет и благодать…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Изучая историю учительской династии нельзя не вспомнить слова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А.С.Макаренко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: «Воспитание в том и заключается, что более взрослое население,  передает свой опыт,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свои  убеждения младшему поколению».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Изучая опыт представителей династии учителей, хочется сохранить в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памяти имена тех, кто в течение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многих лет был связан с  образованием, показать уникальность семей педагогов, пути их прихода в учительскую профессию, сделать общим достоянием информацию из семейных архивов.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Уникальный материал, собранный во время встреч с представителями учительской династии Соколовых – Антониной Ивановной и Натальей Ивановной, их рассказы о старшем поколении в их семье – Марии Георгиевне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маме, ее сестрах – Александре Георгиевне и Вере Семеновне, будет полезен с точки зрения исторической, познавательной, но, главное, он может стать «учебным пособием» для нового поколения людей, выбравших ответственную, вечную, гуманистическую  профессию.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Сегодня старшее поколение героев педагогического труда с тихой грустью уходит в прошлое.  Эти люди не замыкались в рамках своей профессии, их эрудиция, трудолюбие, умение применять и передавать свои обширные знания, уникальные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организаторские способности, непримиримость жизненной позиции, активность и принципиальность делают еще более ценными воспоминания о тех.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Антонина Ивановна 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- учитель математики МБОУ «СОШ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№13»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17A0">
              <w:rPr>
                <w:rFonts w:ascii="Times New Roman" w:hAnsi="Times New Roman" w:cs="Times New Roman"/>
                <w:sz w:val="28"/>
                <w:szCs w:val="28"/>
              </w:rPr>
              <w:t>г.Альметьевска</w:t>
            </w:r>
            <w:proofErr w:type="spellEnd"/>
            <w:r w:rsidRPr="00AC17A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124176" wp14:editId="5A663C09">
                  <wp:extent cx="6315075" cy="3990975"/>
                  <wp:effectExtent l="0" t="0" r="9525" b="9525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399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F70" w:rsidRDefault="006A1F70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1CA" w:rsidRDefault="000A61C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1CA" w:rsidRDefault="000A61C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1CA" w:rsidRDefault="000A61C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Соколова Антонина Ивановна во 2-м ряду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крайняя справа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17A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1F19FBE4" wp14:editId="42E10C68">
                  <wp:extent cx="6400237" cy="4019550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8447" cy="403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17A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Базаров Леонид Федорович- директор</w:t>
            </w:r>
          </w:p>
          <w:p w:rsidR="00AC17A0" w:rsidRPr="00AC17A0" w:rsidRDefault="00AC17A0" w:rsidP="00AC17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Династия  Соколовых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Общий педагогический стаж династии Соколовых составляет 215 лет, из них на город Альметьевск  приходится более 120 лет.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Мария Георгиевна Соколова отдала школе 45 лет. Ее дочь –Наталья Ивановна – 38 лет, дочь-Антонина Ивановна -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45 лет. Сестры Соколовой Марии Георгиевны -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Ростокина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Александра Георгиевна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- 42 года, Рагимова Вера Семеновна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45 лет.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Соколова Мария Георгиевна (1920-1997гг) – отличник Народного образования.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Родилась Мария Георгиевна 25 февраля 1920 года в городе Черкесске, Карачаево-Черкесской АССР. Детство и юность прошли на Кавказе.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После окончания восьмилетней школы поступила в педагогическое училище в городе Армавире в 1936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году и с отличием закончила его в 1939 году. Как отличник учебы, и за проявленные музыкальные способности (хорошо пела, играла на скрипке и гитаре) была награждена скрипкой и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путевкой в город Москву, а так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же получила направление в педагогический институт.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В том же году Мария Георгиевна продолжила образование в государственном педагогическом институте города Пятигорска на филологическом факультете. Зако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нчив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педагогический институт с отличием, Мария Георгиевна вернулась в свой родной город Черкесск и стала работать в педагогическом институте на кафедре русского языка.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   Мирный труд вскоре был прерван войной. Мария Георгиевна работала в это время в военкомате города Черкесска. Много лишений и страшных дней пришлось пережить ей вместе с родителями и сестрами…. Погиб старший брат.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После войны Мария Георгиевна вместе с мужем переезжает жить в Татарстан. Здесь, с 1945 по 1948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год она работает завучем в восьмилетней школе деревн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и Александровка </w:t>
            </w:r>
            <w:proofErr w:type="spellStart"/>
            <w:r w:rsidR="00AC17A0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района. С 1949 по 1961 год семья пр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оживает в рабочем поселке Уруссу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, где  Соколова Мария Георгиевна работает завучем в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вечерней 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школе рабочей молодежи. 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Этот период ее жизни с точностью совпадает со временем, показанным в  фильме «Весна на Заречной улице», где ученики вечерней школы – это бывшие фронтовики, севшие за парты.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В 1962 году Соколова М.Г. переезжает в г. Альметьевск  по месту перевода мужа – Соколова Ивана Тарасовича, ветерана войны.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Вскоре заведующий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Альметьевским</w:t>
            </w:r>
            <w:proofErr w:type="spellEnd"/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17A0">
              <w:rPr>
                <w:rFonts w:ascii="Times New Roman" w:hAnsi="Times New Roman" w:cs="Times New Roman"/>
                <w:sz w:val="28"/>
                <w:szCs w:val="28"/>
              </w:rPr>
              <w:t>гороно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Тагаев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Степанович, направляет Соколову М.Г. завучем в создающуюся в городе школу №13, школу с продленным днем обучения. Возглавил школу  Чернышев  Николай Васильевич – ветеран войны, с боями прошедший до Германии. Они оба – Николай Васильевич и Мария Георгиевна были единомышленниками. Оба пережили войну, они как никто понимали и поддерживали друг друга во всех своих начинаниях. Таким же подобрался и весь педагогический коллектив школы. Многих война застала по месту учебы или работы. Все проявляли невероятное трудолюбие, инициативу и энтузиазм.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Много сил и педагогического мастерства было положено на то, чтобы создать школу нового типа, единственную в г. Альметьевске и одну из немногих в Татарии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. Здесь,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школы продленного дня, Чернышев  Н.В. и Соколова М.Г. трудились рука об руку. В последствии, опыт работы этой школы был одобрен в проблемной лаборатории ТИУУ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, обобщен и рекомендован для распространения.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Педагогический стаж Соколовой М.Г. более 40 лет. Неоднократно награждалась Мария Георг</w:t>
            </w:r>
            <w:r w:rsidR="005A4E10">
              <w:rPr>
                <w:rFonts w:ascii="Times New Roman" w:hAnsi="Times New Roman" w:cs="Times New Roman"/>
                <w:sz w:val="28"/>
                <w:szCs w:val="28"/>
              </w:rPr>
              <w:t xml:space="preserve">иевна почетными грамотами </w:t>
            </w:r>
            <w:proofErr w:type="spellStart"/>
            <w:r w:rsidR="005A4E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ороно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и горкома партии. Мария Георгиевна  отличник народного просвещения. Она одна из немногих учителей в городе все годы проработала завучем. Ветеран труда и войны.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Мария Георгиевна пленяла окружающих своей эрудицией и работоспособностью. Блестяще знала русский язык и литературу. Ее отличал высокий уровень профессиональной компетенции, была талантливым педагогом и чутким руководителем.  На базе школы №13 с продленным днем регулярно проводились педагогические конференции по обмену опытом. Педагоги, директора школ из различных уголков Татарии были благодарны руководству школы, в том числе Соколовой Марии Георгиевне за умелую и доступную передачу опыта по организации учебной работы, воспитательной ра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боты в группе продленного дня (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проведение самоподготовки, работа изостудии, кукольного театра, игротеки, школьного музея, уроков внеклассного чтения и др.)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В 1975 году Соколова М.Г. ушла на заслуженный отдых.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 учителей: «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Кем бы Вы стали, если бы не выбрали профессию учит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еля?» Мария Георгиевна ответила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: « Писателем».   Писательская жилка проявилась у нее еще в студенческие годы, ее многочисленные статьи о литературе, по вопросам о педагогике. Отклики на актуальные жизненные темы вызывали глубокий интерес. А письма-размышления в адрес Союзного Министерства просвещения об изучении современного русского языка в школе, влияние искусства на воспитание молодежи получили большой резонанс и желание ближе познакомиться с автором. В ответ она получила благодарственное письмо из Министерства, приглашение сотрудничат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ь, а так же вопрос : «…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не является ли автор писателем?», что подтвердило ее способности к творчеству.  Мария Георгиевна воспитала двух дочерей- Антонину Ивановну и Наталью Ивановну. Обе дочери стали педагогами. 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Педагогическую династию продолжили сестры Соколовой Марии Георгиевны: сестра -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Ростокина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Георгиевна 1927 года рождения, окончила государственный педагогический институт в г. Пятигорске в 1949 году. Работала учителем рус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ского языка и литературы, а так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же завучем средней школы города Нальчика КБР. В восьмидесятые годы входила в состав  союзной комиссии по проверке сочинений на медали в городе Москв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Очень много читает, пишет книгу воспоминаний о Великой Отечественной войне.</w:t>
            </w:r>
          </w:p>
          <w:p w:rsidR="007C5EF9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Сестра -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Рагимова Вера Семеновна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, 1920 года рождения, окончила государственный педагогический институт в г. Баку. Работала директором Бакинской средней  школы и преподавала русский язык и литературу. 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Династию Соколовых продолжили дочери Марии Георгиевна: Антонина Ивановна и Наталья Ивановна.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Антонина Ивановна, 1949 года рождения, является представителем династии учителей. 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Начала свою работу в школе №13 г. Альметьевска с 1 сентября 1966 года, под руководством первого директора школы – Чернышева Николая Васильевича и первого завуча школы – Соколовой Марии Георгиевны. Начинала работу воспитателем в группах продленного дня, к 10-летию школы обобщила свой опыт работы с детьми по эстетическому воспитанию, который наряду с другими работами был одобрен проблемной лабораторией ТИУУ (Татарского Института Усовершенствования Учителей), помещен в специальный юбилейный сборник (1972г.) и рекомендован к распространению. В группе продленного дня работала в основном молодежь от 18-22 лет. Николай Васильевич, директор школы часто вспоминая, довол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ьно потирал руки и восклицал: «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Кому школу доверили…. Молодежь! А справляются! Молодцы!» Все это происходило в старом здании школы, расположенном по улице Ленина.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Вскоре началась закладка и строительство нового здания школы по улице Чернышевского. К сожалению директор школы Чернышев Николай Васильевич не дожил до этого события. Сказались старые фронтовые болезни.</w:t>
            </w:r>
          </w:p>
          <w:p w:rsidR="007C5EF9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С 1975 года возглавил школу Базаров Леонид Федорович. С этого года Антонина Ивановна начала преподавать математику. В 1971 году она закончила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нефтяной институт ( ТВФ- Татарский вечерний факультет, филиал Московского нефтяного института им. Губкина.), а в 1976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году окончила Казанский педагогический институт, математический факультет. В 197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году, школа №13 переехала в новое здание. Практически с этого времени Антонина Ивановна начала общественную деятельность: 1977-1978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– руководитель школьного методического объединения учителей математики, 1979-1981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профсоюзного комитета школы, 1982-1991гг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– (1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0 лет) работала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секретарем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партийной организации школы, затем вновь избрана председателем профсоюзного комитета школы с 1993 по 1995гг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(шесть лет с перерывом). В 1991 году горком партии рекомендовал Соколову А.И. на должность директора школы, однако работать директором Антонина Ивановна отказалась по семейным обстоятельствам. Как избранный председатель профкома старалась ответственно подходить к порученному делу, в то время профсоюзные комитеты школ имели более широкие полномочия, они влияли на производственную сферу. Работая секретарем партийной организации возглавл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яла наряду с директорами школ (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Базаровым Л.Ф., Малеевым В.А, Илюшкиным Л.В.) всю идеологическую,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политико-просветительную, агитационную работу в школе. Было проведено немало встреч, конференций,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работ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трудовых лагерей и работ учащихся в колхозах и совхозах, участие в выб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орах и многое другое.  В течение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ряда лет работала с молодыми директорами – Малеевым В.А., Илюшкиным Л.В., Писаревым А.Н., помогала организовывать учебно-воспитательн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процесс.  Все были почти ровесниками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- одно поколение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- поэтому отношения складывались дружеские, доверительные. Всех отличал молодой задор, желание работать, но было мало опыта и в организации учебно-воспитательного процесса и в работе с педагогическими кадрами. Приходилось помогать, были и промахи. Многое приходилось поправлять на ходу, но школа держала марку – школа со спор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>тивным уклоном. В 80-е годы на всесоюзных соревнованиях «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Старты надежд» сборная команда школы по гимнастике под руководством Малеева В.А. заняла первое место по Татарии и вошла в десятку лучших 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команд Советского Союза, о чем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сообщалось по центра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льному телевидению в программе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«Время».  90-е годы знаменательны для школы военно-патриотическим воспитанием. На 45-летие Великой победы именно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учащимся школы №13 было доверен</w:t>
            </w:r>
            <w:r w:rsidR="00AC17A0">
              <w:rPr>
                <w:rFonts w:ascii="Times New Roman" w:hAnsi="Times New Roman" w:cs="Times New Roman"/>
                <w:sz w:val="28"/>
                <w:szCs w:val="28"/>
              </w:rPr>
              <w:t xml:space="preserve">о открытие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юбилейного празднования на стадионе города, где присутствовали участники войны, горожане и гости. Во всех этих мероприятиях Соколова А.И. принимала активное участие не только как учитель, являясь классным руководителем 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класса, учащиеся которого представляли команду на «Стартах надежд», но и как первый помощник администрации школы на общественных началах.</w:t>
            </w:r>
          </w:p>
          <w:p w:rsidR="00A95C9A" w:rsidRPr="00AC17A0" w:rsidRDefault="00AC17A0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Антонина Ивановна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владела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теоретическими основами преподавания математики, система работы характеризуется творческим подходом. Антонина Иван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овна проводила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уроки на высоком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методическом уровне, умела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пробудить интерес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к своему предмету, что позволяло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добиваться хороших результатов в учебно-воспитательной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  Педагог работал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над темой «Уровневая дифференциация на уроках математики, как компонент личностно-развивающего обучения». Ур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оки Антонины Ивановны отличались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продуманностью, четкостью и доступностью изложения учебного материа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ла. Антонина Ивановна использовала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в своей работе различные образовательные технологии (</w:t>
            </w:r>
            <w:proofErr w:type="spellStart"/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индивидуально-дифференцированного обучения, проблемные ситуаци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и, тестирование), умело поощряла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проявление активности, самостоятельности и инициативы учащихся при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добывании знаний.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ряда лет разрабатывала и внедряла в практику своей работы методику проведения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уроков в нетрадиционной форме (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деловые игры, уроки-соревнования, уроки- формы работы на уроках, использует различные методы диагностики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овладения учебным материалом (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общественные смотры знаний). Этот опыт был обобщен, представ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лен в управление образования и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распростран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ялся в школах города. Практиковала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групповые и индивидуальные фо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рмы работы на уроках, использовала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различные методы диагностики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овладения учебным материалом (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программированный контроль – тема: «Интеграл. Формула Ньютона-Лейбница», тема: «Иррациональные уравнения в 11 классе по алгебре и началам анализа), проверка решения 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задач по кодам верных ответов (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тема: «Уравнение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2=а, 8 класс алгебра, по теме: «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Решение треугольников» 9 класс- геометр</w:t>
            </w:r>
            <w:r w:rsidR="007C5EF9">
              <w:rPr>
                <w:rFonts w:ascii="Times New Roman" w:hAnsi="Times New Roman" w:cs="Times New Roman"/>
                <w:sz w:val="28"/>
                <w:szCs w:val="28"/>
              </w:rPr>
              <w:t>ия). Учитель творчески готовилась к каждому уроку, продумывала этапы, уделяла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рациональным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приемам решения задач, различным способам 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решения. Особое внимание уделяла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повторению учебного ма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териала,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рабо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ту с учащимися 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проводила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при тесном психологическом контакте. Открытые уроки по темам «Уравнение х2=а. Арифметический квадратный корень», «Графический способ решения систем 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уравнений», «Решение уравнений»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, «Преобразование фигур», проводимые в рамках городских семинаров учителей города и района получали высокую оценку. Многие ученики Соколовой А.И., окончившие школу с медалью, успешно продолжают учебу в различных учебных заведениях.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За учебно-воспитательную и многолетнюю общественную работу Антонина Ивановна неоднократно награждалась почетными грамотами  города и республики, а в 2005 году награждена грамотой Министерства 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образования и науки Российской Ф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едерации. Антонина Ивановна является Ветераном труда и Ветераном школы №13, так как все годы своей педагогической деятельности проработала то</w:t>
            </w:r>
            <w:r w:rsidR="005A4E10">
              <w:rPr>
                <w:rFonts w:ascii="Times New Roman" w:hAnsi="Times New Roman" w:cs="Times New Roman"/>
                <w:sz w:val="28"/>
                <w:szCs w:val="28"/>
              </w:rPr>
              <w:t>лько в данной школе- 45 лет. В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настоящее время Антонин</w:t>
            </w:r>
            <w:r w:rsidR="005A4E10">
              <w:rPr>
                <w:rFonts w:ascii="Times New Roman" w:hAnsi="Times New Roman" w:cs="Times New Roman"/>
                <w:sz w:val="28"/>
                <w:szCs w:val="28"/>
              </w:rPr>
              <w:t>а Ивановна является пенсионером школы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, пользуется авторитетом среди учителей школы и города, уважением со стороны многочисленных учеников, их родителей, поддерживает с ними тесную связь.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       Учительскую династию Соколовых продолжает Наталья Ивановна – учитель русского языка и литературы  средней общеобразовательной школы №15 города Альметьевск. Общий педагогический стаж составляет 38 лет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Наталья Ивановна родилась в 1951 году в городе Альметьевск. Окончив среднюю школу №5 в 1968 году поступила в Казанский Государственный университет им. Ленина. , на филологический факультет. В 1973 году окончила университет с отличием по специальности «Зарубежная литература». С 1973 года по 1976год работала учителем русского языка и литературы в деревне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Чупаево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. Затем перевелась в город Альметьевск в среднюю школу №15, которую в то время возглавлял директор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экспериментатор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Данеев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Иванович. Все новое, передовое, что было наработано в это время в педагогической науке и практике внедрялось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Данеевым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В.И. и его педагогическим коллективом в школе.  Это отличало среднюю школу №15 от всех других школ.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Соколову Наталью Ивановну отличает большая эрудиция, широта кругозора, глубокие знания своего предмета – все это она передавала своим ученикам. Наталья Ивановна давала многочисленные открытые уроки на город, являясь постоянным членом комиссии по проверке сочинений на медаль при управлении образования, выпустила много учеников с золотой медалью по своему предмету, систематически обобщает свой опыт работы и делится и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м со своими коллегами. В течение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ряда лет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вела в школе 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 «Мировая культура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и литературно-художественный салон для старшеклассников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Кроме литературы особый интерес Наталья Ивановна проявляет развитию искусства, в частности киноискусства. В 1989 году закончила Всесоюзный государственный институт ки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нематографии (ВГИК) в г. Москве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по специальности «киноведение, кинокритика».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Ее работы по кинокритике печатались в специализированном журнале «Искусство кино»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Наталья Ивановна все годы ведет большую общественную работу в масштабе города. Являясь пропагандистом общества «Знание», ч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асто выступала с лекциями перед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 нефтяниками в объединении «Татнефть», вела киноклуб при ДК «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Нефтьче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», являясь штатным корреспондентом региональной газеты «С ВАМИ» с 2000г. Ее статьи всегда вызывали неподдельный интерес и заинтересованное внимание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читателей. Сред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>и выпускников Соколовой Натальи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Ивановны есть учащиеся, поступившие в театральные ВУЗы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Являясь по характеру  очень общительным  человеком Соколова Наталья Ивановна</w:t>
            </w:r>
            <w:r w:rsidR="006A1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>всегда находится среди многочисленных друзей, пользуется большим авторитетом  среди своих коллег и  любовью учащихся, поддерживает контакты не только с выпускниками разных лет, но и их родителями. Выпускники с огромным интересом следят за ее творчеством.</w:t>
            </w:r>
          </w:p>
          <w:p w:rsidR="00A95C9A" w:rsidRPr="00AC17A0" w:rsidRDefault="006A1F70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 времени уделялось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 писательской работе. Наталья Ивановна сочинила поэму: «Мария Стюарт», цикл стихов «Последние гражда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нские песни»,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«Золотое серебро» - главы из которого «Пушкин», «Гоголь», «Достоевский» и др. заставляют читателя по-новому переосмы</w:t>
            </w:r>
            <w:r w:rsidR="000A61CA">
              <w:rPr>
                <w:rFonts w:ascii="Times New Roman" w:hAnsi="Times New Roman" w:cs="Times New Roman"/>
                <w:sz w:val="28"/>
                <w:szCs w:val="28"/>
              </w:rPr>
              <w:t xml:space="preserve">слить наследие этих писателей,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их жизненные идеалы.  </w:t>
            </w:r>
          </w:p>
          <w:p w:rsidR="00A95C9A" w:rsidRPr="00AC17A0" w:rsidRDefault="000A61C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Наталья Ивановна </w:t>
            </w:r>
            <w:r w:rsidR="00A95C9A" w:rsidRPr="00AC17A0">
              <w:rPr>
                <w:rFonts w:ascii="Times New Roman" w:hAnsi="Times New Roman" w:cs="Times New Roman"/>
                <w:sz w:val="28"/>
                <w:szCs w:val="28"/>
              </w:rPr>
              <w:t>никогда не замыкала</w:t>
            </w:r>
            <w:r w:rsidR="00BD4213">
              <w:rPr>
                <w:rFonts w:ascii="Times New Roman" w:hAnsi="Times New Roman" w:cs="Times New Roman"/>
                <w:sz w:val="28"/>
                <w:szCs w:val="28"/>
              </w:rPr>
              <w:t>сь в рамках школьной программы.</w:t>
            </w:r>
          </w:p>
          <w:p w:rsidR="00A95C9A" w:rsidRPr="00AC17A0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7A0">
              <w:rPr>
                <w:rFonts w:ascii="Times New Roman" w:hAnsi="Times New Roman" w:cs="Times New Roman"/>
                <w:sz w:val="28"/>
                <w:szCs w:val="28"/>
              </w:rPr>
              <w:t xml:space="preserve">В городе появился музей образования, в котором представлена экспозиция о династии учителей Соколовых. Посетители музея все чаще задумываются об изучении своего  генеалогического дерева. Дети начинают с большим уважением относится к своим учителям, многие задумываются о том, чтобы связать свою дальнейшую жизнь с профессией учителя. 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Из династии учителей Соколовых в области народного образования работали пять человек. Общий педагогический стаж династии составляет 215 лет, из них только в городе Альметьевск и Альметьевском районе более 120 лет.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Надо бы поставить где-нибудь на улочке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 xml:space="preserve">Скромный </w:t>
            </w:r>
            <w:proofErr w:type="spellStart"/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пъедестал</w:t>
            </w:r>
            <w:proofErr w:type="spellEnd"/>
            <w:r w:rsidRPr="00BD4213">
              <w:rPr>
                <w:rFonts w:ascii="Times New Roman" w:hAnsi="Times New Roman" w:cs="Times New Roman"/>
                <w:sz w:val="28"/>
                <w:szCs w:val="28"/>
              </w:rPr>
              <w:t xml:space="preserve"> – Памятник Учителю!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И на нем бы надпись: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«Без него бы Пушкин Пушкиным не стал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Без него б Матросов не пошел под пули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Без него бы люди в космос не шагнули…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Жизнь не оборвется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Если есть учитель, строгий и не очень</w:t>
            </w:r>
          </w:p>
          <w:p w:rsidR="00A95C9A" w:rsidRPr="00BD4213" w:rsidRDefault="000A61C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Старый, молодой…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Если он приходит в школьную обитель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То не остановится шар весь наш земной!»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BD42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 xml:space="preserve">Владимир </w:t>
            </w:r>
            <w:proofErr w:type="spellStart"/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Евплухин</w:t>
            </w:r>
            <w:proofErr w:type="spellEnd"/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Учителями славится Россия!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Ученики приносят славу ей!</w:t>
            </w:r>
          </w:p>
          <w:p w:rsidR="00A95C9A" w:rsidRPr="00BD4213" w:rsidRDefault="00A95C9A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213">
              <w:rPr>
                <w:rFonts w:ascii="Times New Roman" w:hAnsi="Times New Roman" w:cs="Times New Roman"/>
                <w:sz w:val="28"/>
                <w:szCs w:val="28"/>
              </w:rPr>
              <w:t>Не смейте забывать учителей!!!</w:t>
            </w:r>
          </w:p>
          <w:p w:rsidR="00A95C9A" w:rsidRPr="00BD4213" w:rsidRDefault="00BD4213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proofErr w:type="spellStart"/>
            <w:r w:rsidR="00A95C9A" w:rsidRPr="00BD4213">
              <w:rPr>
                <w:rFonts w:ascii="Times New Roman" w:hAnsi="Times New Roman" w:cs="Times New Roman"/>
                <w:sz w:val="28"/>
                <w:szCs w:val="28"/>
              </w:rPr>
              <w:t>А.Дементьев</w:t>
            </w:r>
            <w:proofErr w:type="spellEnd"/>
            <w:r w:rsidR="00A95C9A" w:rsidRPr="00BD42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760D" w:rsidRPr="00AC17A0" w:rsidRDefault="0027760D" w:rsidP="00A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CDE" w:rsidRPr="00323B26" w:rsidTr="003A5CDE">
        <w:tc>
          <w:tcPr>
            <w:tcW w:w="10094" w:type="dxa"/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КОЛИЧЕСТВО ВЫПУСКОВ УЧАЩИХСЯ, МЕДАЛИСТОВ</w:t>
            </w:r>
          </w:p>
          <w:p w:rsidR="005469EA" w:rsidRPr="00323B26" w:rsidRDefault="00C367A1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sz w:val="24"/>
                <w:szCs w:val="24"/>
              </w:rPr>
              <w:t>147 выпусков, 98 медалистов</w:t>
            </w:r>
          </w:p>
        </w:tc>
      </w:tr>
      <w:tr w:rsidR="003A5CDE" w:rsidRPr="00323B26" w:rsidTr="003A5CDE">
        <w:tc>
          <w:tcPr>
            <w:tcW w:w="10094" w:type="dxa"/>
          </w:tcPr>
          <w:p w:rsidR="003A5CDE" w:rsidRPr="00A95C9A" w:rsidRDefault="003A5CDE" w:rsidP="00C758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 - ИЗВЕСТНЫЕ ЛЮДИ ГОРОДА, РЕСПУБЛИКИ</w:t>
            </w:r>
          </w:p>
          <w:p w:rsidR="00A95C9A" w:rsidRDefault="00A95C9A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7E3D7E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C9A">
              <w:rPr>
                <w:rFonts w:ascii="Times New Roman" w:hAnsi="Times New Roman" w:cs="Times New Roman"/>
                <w:b/>
                <w:sz w:val="28"/>
                <w:szCs w:val="28"/>
              </w:rPr>
              <w:t>Золкин</w:t>
            </w:r>
            <w:proofErr w:type="spellEnd"/>
            <w:r w:rsidRPr="00A95C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Геннадий Анатольевич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совета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Альметьевской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общественной организации «Федерация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греко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– римской борьбы «Туше»»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78"/>
            </w:tblGrid>
            <w:tr w:rsidR="00323B26" w:rsidRPr="00A95C9A" w:rsidTr="0027214C">
              <w:trPr>
                <w:trHeight w:val="1410"/>
                <w:tblCellSpacing w:w="15" w:type="dxa"/>
              </w:trPr>
              <w:tc>
                <w:tcPr>
                  <w:tcW w:w="3950" w:type="pct"/>
                  <w:vAlign w:val="center"/>
                  <w:hideMark/>
                </w:tcPr>
                <w:p w:rsidR="00323B26" w:rsidRPr="00A95C9A" w:rsidRDefault="00323B26" w:rsidP="00323B2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5C9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drawing>
                      <wp:anchor distT="47625" distB="47625" distL="47625" distR="47625" simplePos="0" relativeHeight="251659264" behindDoc="0" locked="0" layoutInCell="1" allowOverlap="0" wp14:anchorId="1A838FCB" wp14:editId="443016DE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571750" cy="3886200"/>
                        <wp:effectExtent l="19050" t="0" r="0" b="0"/>
                        <wp:wrapSquare wrapText="bothSides"/>
                        <wp:docPr id="2" name="Рисунок 2" descr="Ольга Данилов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льга Данилов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0" cy="388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95C9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Данилова  Ольга Валерьевна</w:t>
                  </w:r>
                </w:p>
                <w:p w:rsidR="00323B26" w:rsidRPr="00A95C9A" w:rsidRDefault="00323B26" w:rsidP="00323B26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5C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Данилова Ольга родилась 10 июня 1970 г. в        Бугульме, Татарстан. Российская спортсменка (лыжные гонки), заслуженный мастер спорта. Окончила Смоленский ГИФК. Олимпийская чемпионка игр в Нагано в гонке на 15 км и эстафете, чемпионка Олимпийских игр в </w:t>
                  </w:r>
                  <w:proofErr w:type="spellStart"/>
                  <w:r w:rsidRPr="00A95C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Солт-Лейк</w:t>
                  </w:r>
                  <w:proofErr w:type="spellEnd"/>
                  <w:r w:rsidRPr="00A95C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сити в гонке по системе </w:t>
                  </w:r>
                  <w:proofErr w:type="spellStart"/>
                  <w:r w:rsidRPr="00A95C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Гундерсена</w:t>
                  </w:r>
                  <w:proofErr w:type="spellEnd"/>
                  <w:r w:rsidRPr="00A95C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неоднократная чемпионка мира. </w:t>
                  </w:r>
                </w:p>
                <w:p w:rsidR="00323B26" w:rsidRPr="00A95C9A" w:rsidRDefault="00323B26" w:rsidP="00323B26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5C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   С 1977 по 1980гг. обучалась в школе №13       </w:t>
                  </w:r>
                  <w:proofErr w:type="spellStart"/>
                  <w:r w:rsidRPr="00A95C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г.Альметьевск</w:t>
                  </w:r>
                  <w:proofErr w:type="spellEnd"/>
                  <w:r w:rsidRPr="00A95C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23B26" w:rsidRPr="00A95C9A" w:rsidRDefault="00323B26" w:rsidP="00323B26">
                  <w:pPr>
                    <w:spacing w:before="100" w:beforeAutospacing="1" w:after="100" w:afterAutospacing="1"/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5C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1CA" w:rsidRDefault="000A61CA" w:rsidP="00323B26">
            <w:pPr>
              <w:spacing w:line="360" w:lineRule="auto"/>
              <w:jc w:val="center"/>
              <w:rPr>
                <w:rStyle w:val="a9"/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323B26" w:rsidP="00323B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АНТОНОВ АНДРЕЙ ЕВГЕНЬЕВИЧ</w:t>
            </w:r>
          </w:p>
          <w:p w:rsidR="00323B26" w:rsidRPr="00A95C9A" w:rsidRDefault="00323B26" w:rsidP="00323B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   Начальник МУ «Управление по физической культуре, спорту и туризму» в 2010-2013гг.</w:t>
            </w:r>
          </w:p>
          <w:p w:rsidR="00323B26" w:rsidRPr="00A95C9A" w:rsidRDefault="00323B26" w:rsidP="00323B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60288" behindDoc="0" locked="0" layoutInCell="1" allowOverlap="0" wp14:anchorId="03EA1E5D" wp14:editId="479B95D9">
                  <wp:simplePos x="0" y="0"/>
                  <wp:positionH relativeFrom="column">
                    <wp:posOffset>-194310</wp:posOffset>
                  </wp:positionH>
                  <wp:positionV relativeFrom="line">
                    <wp:posOffset>95250</wp:posOffset>
                  </wp:positionV>
                  <wp:extent cx="2381250" cy="1790700"/>
                  <wp:effectExtent l="19050" t="0" r="0" b="0"/>
                  <wp:wrapSquare wrapText="bothSides"/>
                  <wp:docPr id="8" name="Рисунок 2" descr="http://almetyevsk.tatar.ru/file/P102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lmetyevsk.tatar.ru/file/P102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Дата рождения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 12.07.1962</w:t>
            </w: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Место рождения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 г. Иваново, РФ</w:t>
            </w: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Национальность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русский</w:t>
            </w: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Пол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 мужской </w:t>
            </w: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Образование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 Окончил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Камская академия физической культуры и спорта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Специальность по образованию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по физической        культуре и спорту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    Звания 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отличник физической культуры и спорта РТ</w:t>
            </w:r>
          </w:p>
          <w:p w:rsid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РАБОТА В ПРОШЛОМ</w:t>
            </w:r>
            <w:r w:rsidRPr="00A95C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08.1985-05.1986     преподаватель физического воспитания школы №13 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г. Альметьевск 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05.1986-06.1988  служба в вооружённых силах СССР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08.1988-09.1990  преподаватель физического воспитания школы г.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Лангепас</w:t>
            </w:r>
            <w:proofErr w:type="spellEnd"/>
          </w:p>
          <w:p w:rsid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09.1990-12.1991    тренер ДЮСШ г.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Лангепас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12.1991-08.1998    преподаватель физического воспитания школы №13 </w:t>
            </w:r>
          </w:p>
          <w:p w:rsid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>08.1998-12.1999  преподаватель физического воспитания СОШ №15</w:t>
            </w:r>
            <w:r w:rsid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3B26" w:rsidRPr="00A95C9A" w:rsidRDefault="00A95C9A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Альметьевск </w:t>
            </w:r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>12.1999-08.2001  ведущий специалист по спорту Управления по</w:t>
            </w:r>
            <w:r w:rsidR="00323B26" w:rsidRPr="00A95C9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 </w:t>
            </w:r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t>делам детей и молодежи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>09.2001-05.2005     ведущий специалист по спорту министерства по делам молодежи и спорту РТ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12.2005-2006       главный специалист по спорту МУ  «УДМС»     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>2006 - 2007         Заместитель начальника МУ «УФКСТ»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10.01.2008 по 25.02.2010. 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МУ «УФКСТ» АМР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br/>
              <w:t>с 25.02.2010  Начальник МУ «УФКСТ» АМР          </w:t>
            </w:r>
          </w:p>
          <w:p w:rsid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      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школы №13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г.Альметьевска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: 1979 год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D08B49" wp14:editId="797C471C">
                  <wp:extent cx="5924550" cy="4248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Интервью в региональной газете «Знамя труда» №15 от 24.02.2012 года</w:t>
            </w:r>
          </w:p>
          <w:p w:rsidR="00A95C9A" w:rsidRPr="00A95C9A" w:rsidRDefault="00A95C9A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C9A">
              <w:rPr>
                <w:rFonts w:ascii="Times New Roman" w:hAnsi="Times New Roman" w:cs="Times New Roman"/>
                <w:b/>
                <w:sz w:val="28"/>
                <w:szCs w:val="28"/>
              </w:rPr>
              <w:t>Шамсуллина</w:t>
            </w:r>
            <w:proofErr w:type="spellEnd"/>
            <w:r w:rsidRPr="00A95C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Маргарита Николаевна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- в роли Снегурочки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FC0E3FA" wp14:editId="15F6A964">
                  <wp:extent cx="5278854" cy="4067175"/>
                  <wp:effectExtent l="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8854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CD2451" wp14:editId="02F6F9BE">
                  <wp:extent cx="2776367" cy="3705225"/>
                  <wp:effectExtent l="19050" t="0" r="4933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367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B26" w:rsidRPr="00A95C9A" w:rsidRDefault="00A95C9A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t>ата рождения: 20 марта 1967 года, ТАССР город Альметьевск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Образование: высшее,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пединститут, факультет филологии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Семейное положение – замужем, двое детей</w:t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Свой трудовой стаж начала в 1986 году – лаборантом, воспитателем ГПД 8-летней школы №13 города Альметьевска РТ. 27 08.1987 года по 30.08.1991 года учитель начальных классов 8-летней школы №13 города Альметьевска РТ. 02.09.1991</w:t>
            </w:r>
            <w:r w:rsidR="00A95C9A"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года по 26.08.1999 год - учитель начальных классов средней школы №4 города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Альметьевска РТ.</w:t>
            </w:r>
            <w:r w:rsidR="00D7701F"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С 1999 год работала в аппарате Управления образования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г.Альметьевска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района. С августа 1999 года работает в аппарате Управления образования Министерства образования Республики Татарстан в Альметьевском районе и городе Альметьевске. В 2002 году была назначена начальником отдела кадров, с марта 2003 года ведущий специалист Министерства образования Республики Татарстан в Управлении образования Альметьевского района и города Альметьевска, с 01 января 2006 года работала заместителем начальника Управления образования Альметьевского муниципального райо</w:t>
            </w:r>
            <w:r w:rsidR="00D7701F" w:rsidRPr="00A95C9A">
              <w:rPr>
                <w:rFonts w:ascii="Times New Roman" w:hAnsi="Times New Roman" w:cs="Times New Roman"/>
                <w:sz w:val="28"/>
                <w:szCs w:val="28"/>
              </w:rPr>
              <w:t>на. С июля 2007 года возглавляла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дошкольного образования Альметьевского муниципального района.</w:t>
            </w:r>
            <w:r w:rsidR="00D7701F"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С 2015 года возглавляла центр реабилитации инвалидов «Ветеран». В настоящее время начальник управления «Опека». 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Награды: 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Почётная грамота МО и НРФ - 2005 год </w:t>
            </w:r>
          </w:p>
          <w:p w:rsidR="00323B26" w:rsidRPr="00A95C9A" w:rsidRDefault="00D7701F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Медаль «В память 1000- </w:t>
            </w:r>
            <w:proofErr w:type="spellStart"/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Казани» - 2005 год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Почетное звание «Почетный работник общего образования Министерства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образования и науки Российской Федерации» - 2011 год</w:t>
            </w:r>
          </w:p>
          <w:p w:rsid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школы  №13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г.Альметьевск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: 1984 год</w:t>
            </w:r>
          </w:p>
          <w:p w:rsidR="00A95C9A" w:rsidRDefault="00A95C9A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1CA" w:rsidRDefault="000A61CA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1CA" w:rsidRDefault="000A61CA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B26" w:rsidRPr="00A95C9A" w:rsidRDefault="00323B26" w:rsidP="00A9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Евгений Николаевич Ермолаев</w:t>
            </w:r>
          </w:p>
          <w:p w:rsidR="00323B26" w:rsidRPr="00A95C9A" w:rsidRDefault="00323B26" w:rsidP="00A95C9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Директор департамента жилищной политики и ЖКХ Альметьевска 2009-2013гг.</w:t>
            </w:r>
          </w:p>
          <w:p w:rsidR="00323B26" w:rsidRPr="00A95C9A" w:rsidRDefault="00323B26" w:rsidP="00323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D797FB" wp14:editId="04EE6D9A">
                  <wp:extent cx="4238625" cy="31242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Родился 28 мая 1983 года в поселке Старый Крым Украинской ССР. </w:t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В 2005 году окончил Академию бюджета и казначейства Министерства финансов Российской Федерации по специальности «Финансы и кредит». </w:t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В 2005 – 2006 гг. работал специалистом 1-ой категории отдела федеральных целевых программ Департамента федеральных целевых программ, развития 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Северных территорий и оперативного реагирования Министерства регионального развития Российской Федерации.</w:t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В 2006 – 2006 гг. работал ведущим специалистом отдела федеральных целевых программ Департамента федеральных целевых программ, развития Северных территорий и оперативного реагирования Министерства регионального развития Российской Федерации.</w:t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В 2006 – 2009 гг. работал заместителем директора по экономическим вопросам МУ «Департамент жилищной политики и ЖКХ» Альметьевского муниципального района РТ.</w:t>
            </w:r>
          </w:p>
          <w:p w:rsidR="00323B26" w:rsidRPr="00A95C9A" w:rsidRDefault="00323B26" w:rsidP="00D77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С марта 2009 года является директором МУ «Департамент жилищной политики и ЖКХ» Альметьевского муниципального района РТ.</w:t>
            </w:r>
          </w:p>
          <w:p w:rsidR="00323B26" w:rsidRPr="00A95C9A" w:rsidRDefault="00D7701F" w:rsidP="00D7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школы </w:t>
            </w:r>
            <w:r w:rsidR="00323B26" w:rsidRPr="00A95C9A">
              <w:rPr>
                <w:rFonts w:ascii="Times New Roman" w:hAnsi="Times New Roman" w:cs="Times New Roman"/>
                <w:sz w:val="28"/>
                <w:szCs w:val="28"/>
              </w:rPr>
              <w:t>№13 г. Альметьевск: 2000 год</w:t>
            </w: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5CDE" w:rsidRPr="00323B26" w:rsidTr="003A5CDE">
        <w:tc>
          <w:tcPr>
            <w:tcW w:w="10094" w:type="dxa"/>
          </w:tcPr>
          <w:p w:rsidR="00DA2767" w:rsidRPr="00323B26" w:rsidRDefault="003A5CDE" w:rsidP="00D7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ДОСТИЖЕНИЯ ШКОЛЫ:</w:t>
            </w:r>
          </w:p>
          <w:p w:rsidR="00471500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2E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Международной научно – практической конференции г. Набережные Челны, 2013г.</w:t>
            </w:r>
          </w:p>
          <w:p w:rsidR="002372E3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3 место в Чемпионате АМР по гиревому спорту среди учебных заведений, 2014г.</w:t>
            </w:r>
          </w:p>
          <w:p w:rsidR="002372E3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3 место по итогам Спартакиады работников образования АМР 2016г., 2017г.</w:t>
            </w:r>
          </w:p>
          <w:p w:rsidR="002372E3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ГБУ «Безопасность дорожного движения» за организацию и проведение мероприятия, посвященного Дню образования отрядов ЮИД «С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безопасно!», 2019г.</w:t>
            </w:r>
          </w:p>
          <w:p w:rsidR="002372E3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АНО «КАМ» за участие в чемпионате по мягким кубикам «КУБИКС», 2020г.</w:t>
            </w:r>
          </w:p>
          <w:p w:rsidR="002372E3" w:rsidRPr="002372E3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Главы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 за 3 место в номинации «Лучшее новогоднее оформление бюджетной организации среди общеобразовательных учреждений», 2020г.</w:t>
            </w:r>
          </w:p>
          <w:p w:rsidR="002372E3" w:rsidRPr="00A95C9A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«Школьный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экопатруль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», номинация «Самая активная школа», 1 место, 2017, 2020, 2022гг.</w:t>
            </w:r>
          </w:p>
          <w:p w:rsidR="002372E3" w:rsidRPr="00A95C9A" w:rsidRDefault="002372E3" w:rsidP="002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по сбору пластика, номинация «Активная школа», </w:t>
            </w:r>
          </w:p>
          <w:p w:rsidR="00471500" w:rsidRPr="001E20DC" w:rsidRDefault="002372E3" w:rsidP="001E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1 место, 2021 – 2022 учебный год</w:t>
            </w:r>
            <w:r w:rsidR="001E2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5CDE" w:rsidRPr="00323B26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Pr="00323B26" w:rsidRDefault="00513E76" w:rsidP="0011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9EA" w:rsidRPr="00323B26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323B26" w:rsidTr="00513E76">
        <w:tc>
          <w:tcPr>
            <w:tcW w:w="10094" w:type="dxa"/>
            <w:tcBorders>
              <w:top w:val="single" w:sz="4" w:space="0" w:color="auto"/>
            </w:tcBorders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ОБЪЕДИНЕНИЯ УЧАЩИХСЯ, НАЗВАНИЕ, РУКОВОДИТЕЛЬ</w:t>
            </w:r>
          </w:p>
          <w:p w:rsidR="00471500" w:rsidRDefault="00DA2767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Детское общественное объединение «Новое поколение»,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Садертдинова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  <w:r w:rsidR="00471500"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Детское общественное объединение «Новое поколение» –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«Об общественных объединениях».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Детское общественное объединение «Новое поколение» включает в себя: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отряд юных инспекторов движения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отряд дружин юных пожарных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движение КВН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тимуровское движение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детское экологическое движение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движение начинающих журналистов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- правоохранительные отряды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волонтеры Победы.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Воспитательный потенциал ДОО заключается в: 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– возможности приобретения ребенком (подростком) иного, отличного от ученического, социально одобряемого опыта индивидуальной и общественной самоорганизации детей; 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– организации и участии ребенка в общественно-полезной деятельности объединения; 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– самостоятельном выборе ребенком форм и способов своего участия в деятельности объединения через выбор программ и форм деятельности;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– развитие навыков </w:t>
            </w:r>
            <w:proofErr w:type="spellStart"/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командообразования</w:t>
            </w:r>
            <w:proofErr w:type="spellEnd"/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и умения работать в команде;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– приобретении ребенком (подростком) реального опыта гражданственности через участие в демократических процедурах самоуправления – выборах руководящих органов объединения, подотчетности выборных органов общему сбору объединения; ротации состава выборных органов;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– приобретении реального опыта управления объединением через участие в его управлении и деятельности в лидерской позиции;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– приобретении ребенком (подростком) опыта реальной ответственности через процедуру отчетности за выполненное поручение;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формировании чувства принадлежности к коллективу объединения через уважение к атрибутам, символам, ритуалам, церемониям, определяющим его субкультуру. 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– приобретении реального опыта разработки и поддержки </w:t>
            </w:r>
            <w:proofErr w:type="spellStart"/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медийного</w:t>
            </w:r>
            <w:proofErr w:type="spellEnd"/>
            <w:r w:rsidRPr="00EE18B8">
              <w:rPr>
                <w:rFonts w:ascii="Times New Roman" w:hAnsi="Times New Roman" w:cs="Times New Roman"/>
                <w:sz w:val="28"/>
                <w:szCs w:val="28"/>
              </w:rPr>
              <w:t xml:space="preserve"> образа детского общественного объединения на информационных ресурсах ДОО и образовательной организации; 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– приобретении опыта продвижения интересов ДОО в органах управления образовательной организации;</w:t>
            </w:r>
          </w:p>
          <w:p w:rsidR="00EE18B8" w:rsidRPr="00EE18B8" w:rsidRDefault="00EE18B8" w:rsidP="00EE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sz w:val="28"/>
                <w:szCs w:val="28"/>
              </w:rPr>
              <w:t>– расширении позитивного социального и культурного пространства жизнедеятельности, снижающего уровень агрессии подростков и их деструктивного поведения.</w:t>
            </w:r>
          </w:p>
          <w:p w:rsidR="00EE18B8" w:rsidRPr="00EE18B8" w:rsidRDefault="00EE18B8" w:rsidP="00EE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B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248400" cy="7229475"/>
                  <wp:effectExtent l="0" t="0" r="0" b="9525"/>
                  <wp:docPr id="11" name="Рисунок 11" descr="C:\Users\1\Desktop\Степановой 2022\Screenshot_20221213_090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тепановой 2022\Screenshot_20221213_0906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19" b="18926"/>
                          <a:stretch/>
                        </pic:blipFill>
                        <pic:spPr bwMode="auto">
                          <a:xfrm>
                            <a:off x="0" y="0"/>
                            <a:ext cx="6248400" cy="722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69EA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61330" cy="4267200"/>
                  <wp:effectExtent l="0" t="0" r="0" b="0"/>
                  <wp:docPr id="12" name="Рисунок 12" descr="C:\Users\1\Desktop\Степановой 2022\Screenshot_20221213_090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Степановой 2022\Screenshot_20221213_0905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7" t="32490" r="-1297" b="32685"/>
                          <a:stretch/>
                        </pic:blipFill>
                        <pic:spPr bwMode="auto">
                          <a:xfrm>
                            <a:off x="0" y="0"/>
                            <a:ext cx="5584428" cy="428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71344" cy="4636135"/>
                  <wp:effectExtent l="0" t="0" r="0" b="0"/>
                  <wp:docPr id="13" name="Рисунок 13" descr="C:\Users\1\Desktop\Степановой 2022\NneBaUEf1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Степановой 2022\NneBaUEf1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1425" cy="466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372225" cy="4114800"/>
                  <wp:effectExtent l="0" t="0" r="9525" b="0"/>
                  <wp:docPr id="14" name="Рисунок 14" descr="C:\Users\1\Desktop\Степановой 2022\IMG_20190125_100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Степановой 2022\IMG_20190125_100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5909" cy="4123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9702" cy="4457700"/>
                  <wp:effectExtent l="0" t="0" r="0" b="0"/>
                  <wp:docPr id="15" name="Рисунок 15" descr="C:\Users\1\Desktop\Степановой 2022\IMG_20190125_10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Степановой 2022\IMG_20190125_100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836" cy="4476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799244" cy="5743575"/>
                  <wp:effectExtent l="0" t="0" r="0" b="0"/>
                  <wp:docPr id="16" name="Рисунок 16" descr="C:\Users\1\Desktop\Степановой 2022\IMG_20190620_10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Степановой 2022\IMG_20190620_10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250" cy="5788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CB9" w:rsidRDefault="009E2CB9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CB9" w:rsidRDefault="009E2CB9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FED" w:rsidRDefault="00C27FED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021EFD" wp14:editId="386B99DD">
                  <wp:extent cx="5828358" cy="2979608"/>
                  <wp:effectExtent l="0" t="0" r="1270" b="0"/>
                  <wp:docPr id="18" name="Рисунок 18" descr="C:\Users\1\Desktop\Степановой 2022\IMG_20220218_084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Степановой 2022\IMG_20220218_084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763" cy="29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C53CA39" wp14:editId="5581B397">
                  <wp:extent cx="5799455" cy="3867150"/>
                  <wp:effectExtent l="0" t="0" r="0" b="0"/>
                  <wp:docPr id="17" name="Рисунок 17" descr="C:\Users\1\Desktop\Степановой 2022\IMG_20190620_105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Степановой 2022\IMG_20190620_105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8139" cy="388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8" w:rsidRDefault="00EE18B8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B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0" cy="3946972"/>
                  <wp:effectExtent l="0" t="0" r="0" b="0"/>
                  <wp:docPr id="19" name="Рисунок 19" descr="C:\Users\1\Desktop\Степановой 2022\IMG-2022051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Степановой 2022\IMG-2022051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9273" cy="397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8B8" w:rsidRPr="00323B26" w:rsidRDefault="009357A2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A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818285" cy="5600700"/>
                  <wp:effectExtent l="0" t="0" r="0" b="0"/>
                  <wp:docPr id="20" name="Рисунок 20" descr="C:\Users\1\Desktop\Степановой 2022\IMG_20211008_082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Степановой 2022\IMG_20211008_082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9644" cy="5640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323B26" w:rsidTr="003A5CDE">
        <w:tc>
          <w:tcPr>
            <w:tcW w:w="10094" w:type="dxa"/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РУКОВОДИТЕЛЬ ШКОЛЫ</w:t>
            </w:r>
          </w:p>
          <w:p w:rsidR="00420758" w:rsidRPr="00A95C9A" w:rsidRDefault="00C0262D" w:rsidP="00C026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Надершановна</w:t>
            </w:r>
            <w:proofErr w:type="spellEnd"/>
          </w:p>
        </w:tc>
      </w:tr>
      <w:tr w:rsidR="003A5CDE" w:rsidRPr="00323B26" w:rsidTr="003A5CDE">
        <w:tc>
          <w:tcPr>
            <w:tcW w:w="10094" w:type="dxa"/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C0262D"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262D" w:rsidRPr="00A95C9A" w:rsidRDefault="00C0262D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Мачульская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</w:tr>
      <w:tr w:rsidR="003A5CDE" w:rsidRPr="00323B26" w:rsidTr="003A5CDE">
        <w:tc>
          <w:tcPr>
            <w:tcW w:w="10094" w:type="dxa"/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>ЛИДЕР ПЕРВИЧНОГО ВЕТЕРАНСКОГО ОБЪЕДИНЕНИЯ</w:t>
            </w:r>
          </w:p>
          <w:p w:rsidR="006B09D9" w:rsidRPr="00A95C9A" w:rsidRDefault="006B09D9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Сафиуллина Надежда Ивановна</w:t>
            </w:r>
          </w:p>
        </w:tc>
      </w:tr>
      <w:tr w:rsidR="003A5CDE" w:rsidRPr="00323B26" w:rsidTr="003A5CDE">
        <w:tc>
          <w:tcPr>
            <w:tcW w:w="10094" w:type="dxa"/>
          </w:tcPr>
          <w:p w:rsidR="003A5CDE" w:rsidRPr="00323B26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2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МОЛОДЕЖНОЙ ОРГ-ИИ</w:t>
            </w:r>
          </w:p>
          <w:p w:rsidR="006B09D9" w:rsidRPr="00A95C9A" w:rsidRDefault="0040691B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Садертдинова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C9A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</w:tr>
    </w:tbl>
    <w:p w:rsidR="009A2C07" w:rsidRPr="00323B26" w:rsidRDefault="009A2C0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500" w:rsidRDefault="00471500" w:rsidP="00471500">
      <w:pPr>
        <w:tabs>
          <w:tab w:val="left" w:pos="2451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A95C9A" w:rsidRDefault="00A95C9A" w:rsidP="00471500">
      <w:pPr>
        <w:tabs>
          <w:tab w:val="left" w:pos="2451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A95C9A" w:rsidRPr="00323B26" w:rsidRDefault="00A95C9A" w:rsidP="00471500">
      <w:pPr>
        <w:tabs>
          <w:tab w:val="left" w:pos="2451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0A61CA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7C74"/>
    <w:rsid w:val="00027208"/>
    <w:rsid w:val="000470BF"/>
    <w:rsid w:val="000876FF"/>
    <w:rsid w:val="000A61CA"/>
    <w:rsid w:val="000F7406"/>
    <w:rsid w:val="00102E0B"/>
    <w:rsid w:val="001110D6"/>
    <w:rsid w:val="00132552"/>
    <w:rsid w:val="00154E61"/>
    <w:rsid w:val="001660A3"/>
    <w:rsid w:val="0018143B"/>
    <w:rsid w:val="00190AD9"/>
    <w:rsid w:val="001C772B"/>
    <w:rsid w:val="001D020E"/>
    <w:rsid w:val="001E20DC"/>
    <w:rsid w:val="002372E3"/>
    <w:rsid w:val="002470EF"/>
    <w:rsid w:val="002766BB"/>
    <w:rsid w:val="0027760D"/>
    <w:rsid w:val="00281072"/>
    <w:rsid w:val="00296BB9"/>
    <w:rsid w:val="00323B26"/>
    <w:rsid w:val="003338A7"/>
    <w:rsid w:val="003378C4"/>
    <w:rsid w:val="00366FD2"/>
    <w:rsid w:val="00386397"/>
    <w:rsid w:val="003A5CDE"/>
    <w:rsid w:val="003B24A5"/>
    <w:rsid w:val="004053D3"/>
    <w:rsid w:val="0040691B"/>
    <w:rsid w:val="00420758"/>
    <w:rsid w:val="00434314"/>
    <w:rsid w:val="00440048"/>
    <w:rsid w:val="00455F81"/>
    <w:rsid w:val="00460352"/>
    <w:rsid w:val="00471500"/>
    <w:rsid w:val="004847E3"/>
    <w:rsid w:val="004B3D8F"/>
    <w:rsid w:val="004E6AEF"/>
    <w:rsid w:val="004F1E75"/>
    <w:rsid w:val="004F20F6"/>
    <w:rsid w:val="00511D13"/>
    <w:rsid w:val="00513E76"/>
    <w:rsid w:val="005435C1"/>
    <w:rsid w:val="005469EA"/>
    <w:rsid w:val="005519A7"/>
    <w:rsid w:val="00552339"/>
    <w:rsid w:val="005725E1"/>
    <w:rsid w:val="00582AE1"/>
    <w:rsid w:val="00592776"/>
    <w:rsid w:val="005A4E10"/>
    <w:rsid w:val="005B3403"/>
    <w:rsid w:val="005E5F3D"/>
    <w:rsid w:val="005F22D8"/>
    <w:rsid w:val="005F60E3"/>
    <w:rsid w:val="00630542"/>
    <w:rsid w:val="00694E4C"/>
    <w:rsid w:val="006A1F70"/>
    <w:rsid w:val="006B09D9"/>
    <w:rsid w:val="006C57BA"/>
    <w:rsid w:val="007147F9"/>
    <w:rsid w:val="00745BF0"/>
    <w:rsid w:val="007570BD"/>
    <w:rsid w:val="00780C85"/>
    <w:rsid w:val="007A0E94"/>
    <w:rsid w:val="007C5EF9"/>
    <w:rsid w:val="007E3C61"/>
    <w:rsid w:val="007E3D7E"/>
    <w:rsid w:val="007F79D5"/>
    <w:rsid w:val="0080027F"/>
    <w:rsid w:val="00816653"/>
    <w:rsid w:val="00837B51"/>
    <w:rsid w:val="00843C11"/>
    <w:rsid w:val="00854B9C"/>
    <w:rsid w:val="008C5304"/>
    <w:rsid w:val="00910E09"/>
    <w:rsid w:val="0092640B"/>
    <w:rsid w:val="009357A2"/>
    <w:rsid w:val="0093586C"/>
    <w:rsid w:val="00944A51"/>
    <w:rsid w:val="0095138D"/>
    <w:rsid w:val="00953640"/>
    <w:rsid w:val="0096317F"/>
    <w:rsid w:val="00966877"/>
    <w:rsid w:val="00986123"/>
    <w:rsid w:val="00986C4A"/>
    <w:rsid w:val="009958AA"/>
    <w:rsid w:val="009A2512"/>
    <w:rsid w:val="009A2C07"/>
    <w:rsid w:val="009B666C"/>
    <w:rsid w:val="009E0BA2"/>
    <w:rsid w:val="009E2CB9"/>
    <w:rsid w:val="00A207DA"/>
    <w:rsid w:val="00A21CFB"/>
    <w:rsid w:val="00A30DA5"/>
    <w:rsid w:val="00A57401"/>
    <w:rsid w:val="00A63B18"/>
    <w:rsid w:val="00A6599F"/>
    <w:rsid w:val="00A6706A"/>
    <w:rsid w:val="00A95C9A"/>
    <w:rsid w:val="00AC17A0"/>
    <w:rsid w:val="00AD7957"/>
    <w:rsid w:val="00AE0F38"/>
    <w:rsid w:val="00B42430"/>
    <w:rsid w:val="00B81A67"/>
    <w:rsid w:val="00B914D0"/>
    <w:rsid w:val="00BC2183"/>
    <w:rsid w:val="00BC6B4A"/>
    <w:rsid w:val="00BD1429"/>
    <w:rsid w:val="00BD4213"/>
    <w:rsid w:val="00BF6D68"/>
    <w:rsid w:val="00C02005"/>
    <w:rsid w:val="00C0262D"/>
    <w:rsid w:val="00C04FED"/>
    <w:rsid w:val="00C27FED"/>
    <w:rsid w:val="00C367A1"/>
    <w:rsid w:val="00C51368"/>
    <w:rsid w:val="00C75809"/>
    <w:rsid w:val="00C8054F"/>
    <w:rsid w:val="00C949DD"/>
    <w:rsid w:val="00CB47C6"/>
    <w:rsid w:val="00D02A46"/>
    <w:rsid w:val="00D10B62"/>
    <w:rsid w:val="00D24C25"/>
    <w:rsid w:val="00D37523"/>
    <w:rsid w:val="00D7701F"/>
    <w:rsid w:val="00D87016"/>
    <w:rsid w:val="00DA2767"/>
    <w:rsid w:val="00DC2134"/>
    <w:rsid w:val="00DE0F6C"/>
    <w:rsid w:val="00E6706D"/>
    <w:rsid w:val="00E72BDB"/>
    <w:rsid w:val="00E93DC0"/>
    <w:rsid w:val="00EA0C7C"/>
    <w:rsid w:val="00EB2126"/>
    <w:rsid w:val="00EE18B8"/>
    <w:rsid w:val="00F0208D"/>
    <w:rsid w:val="00F03FA4"/>
    <w:rsid w:val="00F82CA7"/>
    <w:rsid w:val="00F82F72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D7A871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9">
    <w:name w:val="Strong"/>
    <w:basedOn w:val="a0"/>
    <w:uiPriority w:val="22"/>
    <w:qFormat/>
    <w:rsid w:val="00323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BC3DD-B4CE-45D5-A6E3-27D818FE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4818</Words>
  <Characters>27463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32217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3</cp:revision>
  <cp:lastPrinted>2022-09-08T06:39:00Z</cp:lastPrinted>
  <dcterms:created xsi:type="dcterms:W3CDTF">2022-12-13T07:18:00Z</dcterms:created>
  <dcterms:modified xsi:type="dcterms:W3CDTF">2022-12-13T08:11:00Z</dcterms:modified>
</cp:coreProperties>
</file>